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8AE" w:rsidRPr="00EC77CB" w:rsidRDefault="00376C39" w:rsidP="004F78AE">
      <w:pPr>
        <w:autoSpaceDE w:val="0"/>
        <w:autoSpaceDN w:val="0"/>
        <w:adjustRightInd w:val="0"/>
        <w:spacing w:after="0" w:line="240" w:lineRule="auto"/>
        <w:jc w:val="center"/>
        <w:rPr>
          <w:rFonts w:ascii="MyriadMM_700_600_" w:hAnsi="MyriadMM_700_600_" w:cs="MyriadMM_700_600_"/>
          <w:b/>
          <w:bCs/>
          <w:sz w:val="24"/>
          <w:szCs w:val="24"/>
          <w:u w:val="single"/>
        </w:rPr>
      </w:pPr>
      <w:r>
        <w:rPr>
          <w:rFonts w:ascii="MyriadMM_700_600_" w:hAnsi="MyriadMM_700_600_" w:cs="MyriadMM_700_600_"/>
          <w:b/>
          <w:bCs/>
          <w:sz w:val="24"/>
          <w:szCs w:val="24"/>
          <w:u w:val="single"/>
        </w:rPr>
        <w:t xml:space="preserve"> </w:t>
      </w:r>
      <w:r w:rsidR="004F78AE" w:rsidRPr="00EC77CB">
        <w:rPr>
          <w:rFonts w:ascii="MyriadMM_700_600_" w:hAnsi="MyriadMM_700_600_" w:cs="MyriadMM_700_600_"/>
          <w:b/>
          <w:bCs/>
          <w:sz w:val="24"/>
          <w:szCs w:val="24"/>
          <w:u w:val="single"/>
        </w:rPr>
        <w:t xml:space="preserve">Exercices de la série </w:t>
      </w:r>
      <w:r w:rsidR="00162B84">
        <w:rPr>
          <w:rFonts w:ascii="MyriadMM_700_600_" w:hAnsi="MyriadMM_700_600_" w:cs="MyriadMM_700_600_"/>
          <w:b/>
          <w:bCs/>
          <w:sz w:val="24"/>
          <w:szCs w:val="24"/>
          <w:u w:val="single"/>
        </w:rPr>
        <w:t>2</w:t>
      </w:r>
      <w:bookmarkStart w:id="0" w:name="_GoBack"/>
      <w:bookmarkEnd w:id="0"/>
    </w:p>
    <w:p w:rsidR="004F78AE" w:rsidRDefault="004F78AE" w:rsidP="004F78AE">
      <w:pPr>
        <w:autoSpaceDE w:val="0"/>
        <w:autoSpaceDN w:val="0"/>
        <w:adjustRightInd w:val="0"/>
        <w:spacing w:after="0" w:line="240" w:lineRule="auto"/>
        <w:jc w:val="both"/>
        <w:rPr>
          <w:rFonts w:ascii="MyriadMM_700_600_" w:hAnsi="MyriadMM_700_600_" w:cs="MyriadMM_700_600_"/>
          <w:b/>
          <w:bCs/>
          <w:sz w:val="24"/>
          <w:szCs w:val="24"/>
        </w:rPr>
      </w:pPr>
    </w:p>
    <w:p w:rsidR="004F78AE" w:rsidRPr="00381591" w:rsidRDefault="004F78AE" w:rsidP="004F78AE">
      <w:pPr>
        <w:autoSpaceDE w:val="0"/>
        <w:autoSpaceDN w:val="0"/>
        <w:adjustRightInd w:val="0"/>
        <w:spacing w:after="0" w:line="240" w:lineRule="auto"/>
        <w:jc w:val="both"/>
        <w:rPr>
          <w:rFonts w:ascii="MyriadMM_700_600_" w:hAnsi="MyriadMM_700_600_" w:cs="MyriadMM_700_600_"/>
          <w:b/>
          <w:bCs/>
          <w:sz w:val="24"/>
          <w:szCs w:val="24"/>
        </w:rPr>
      </w:pPr>
      <w:r>
        <w:rPr>
          <w:rFonts w:ascii="MyriadMM_700_600_" w:hAnsi="MyriadMM_700_600_" w:cs="MyriadMM_700_600_"/>
          <w:b/>
          <w:bCs/>
          <w:sz w:val="24"/>
          <w:szCs w:val="24"/>
        </w:rPr>
        <w:t xml:space="preserve">1. </w:t>
      </w:r>
      <w:r w:rsidRPr="00381591">
        <w:rPr>
          <w:rFonts w:ascii="MyriadMM_700_600_" w:hAnsi="MyriadMM_700_600_" w:cs="MyriadMM_700_600_"/>
          <w:b/>
          <w:bCs/>
          <w:sz w:val="24"/>
          <w:szCs w:val="24"/>
        </w:rPr>
        <w:t>Question</w:t>
      </w:r>
      <w:r>
        <w:rPr>
          <w:rFonts w:ascii="MyriadMM_700_600_" w:hAnsi="MyriadMM_700_600_" w:cs="MyriadMM_700_600_"/>
          <w:b/>
          <w:bCs/>
          <w:sz w:val="24"/>
          <w:szCs w:val="24"/>
        </w:rPr>
        <w:t>s</w:t>
      </w:r>
      <w:r w:rsidRPr="00381591">
        <w:rPr>
          <w:rFonts w:ascii="MyriadMM_700_600_" w:hAnsi="MyriadMM_700_600_" w:cs="MyriadMM_700_600_"/>
          <w:b/>
          <w:bCs/>
          <w:sz w:val="24"/>
          <w:szCs w:val="24"/>
        </w:rPr>
        <w:t>.</w:t>
      </w:r>
    </w:p>
    <w:p w:rsidR="00EC77CB" w:rsidRDefault="00EC77CB" w:rsidP="004F78AE">
      <w:pPr>
        <w:autoSpaceDE w:val="0"/>
        <w:autoSpaceDN w:val="0"/>
        <w:adjustRightInd w:val="0"/>
        <w:spacing w:after="0" w:line="240" w:lineRule="auto"/>
        <w:jc w:val="both"/>
        <w:rPr>
          <w:rFonts w:ascii="MyriadMM-It_400_600_" w:hAnsi="MyriadMM-It_400_600_" w:cs="MyriadMM-It_400_600_"/>
          <w:i/>
          <w:iCs/>
          <w:sz w:val="24"/>
          <w:szCs w:val="24"/>
        </w:rPr>
      </w:pPr>
    </w:p>
    <w:p w:rsidR="004F78AE"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r>
        <w:rPr>
          <w:rFonts w:ascii="MyriadMM-It_400_600_" w:hAnsi="MyriadMM-It_400_600_" w:cs="MyriadMM-It_400_600_"/>
          <w:i/>
          <w:iCs/>
          <w:sz w:val="24"/>
          <w:szCs w:val="24"/>
        </w:rPr>
        <w:t>a)</w:t>
      </w:r>
      <w:r w:rsidRPr="00381591">
        <w:rPr>
          <w:rFonts w:ascii="MyriadMM-It_400_600_" w:hAnsi="MyriadMM-It_400_600_" w:cs="MyriadMM-It_400_600_"/>
          <w:i/>
          <w:iCs/>
          <w:sz w:val="24"/>
          <w:szCs w:val="24"/>
        </w:rPr>
        <w:t xml:space="preserve"> Pourquoi la commutation de circuits demande-t-elle l’utilisation d’un réseau de signalisation</w:t>
      </w:r>
      <w:r>
        <w:rPr>
          <w:rFonts w:ascii="MyriadMM-It_400_600_" w:hAnsi="MyriadMM-It_400_600_" w:cs="MyriadMM-It_400_600_"/>
          <w:i/>
          <w:iCs/>
          <w:sz w:val="24"/>
          <w:szCs w:val="24"/>
        </w:rPr>
        <w:t xml:space="preserve"> </w:t>
      </w:r>
      <w:r w:rsidRPr="00381591">
        <w:rPr>
          <w:rFonts w:ascii="MyriadMM-It_400_600_" w:hAnsi="MyriadMM-It_400_600_" w:cs="MyriadMM-It_400_600_"/>
          <w:i/>
          <w:iCs/>
          <w:sz w:val="24"/>
          <w:szCs w:val="24"/>
        </w:rPr>
        <w:t>?</w:t>
      </w:r>
    </w:p>
    <w:p w:rsidR="004F78AE"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p>
    <w:p w:rsidR="004F78AE" w:rsidRPr="00381591"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r>
        <w:rPr>
          <w:rFonts w:ascii="MyriadMM-It_400_600_" w:hAnsi="MyriadMM-It_400_600_" w:cs="MyriadMM-It_400_600_"/>
          <w:i/>
          <w:iCs/>
          <w:sz w:val="24"/>
          <w:szCs w:val="24"/>
        </w:rPr>
        <w:t>b)</w:t>
      </w:r>
      <w:r w:rsidRPr="00381591">
        <w:rPr>
          <w:rFonts w:ascii="MyriadMM-It_400_600_" w:hAnsi="MyriadMM-It_400_600_" w:cs="MyriadMM-It_400_600_"/>
          <w:i/>
          <w:iCs/>
          <w:sz w:val="24"/>
          <w:szCs w:val="24"/>
        </w:rPr>
        <w:t xml:space="preserve"> Pourquoi </w:t>
      </w:r>
      <w:r>
        <w:rPr>
          <w:rFonts w:ascii="MyriadMM-It_400_600_" w:hAnsi="MyriadMM-It_400_600_" w:cs="MyriadMM-It_400_600_"/>
          <w:i/>
          <w:iCs/>
          <w:sz w:val="24"/>
          <w:szCs w:val="24"/>
        </w:rPr>
        <w:t xml:space="preserve">de nos jours </w:t>
      </w:r>
      <w:r w:rsidRPr="00381591">
        <w:rPr>
          <w:rFonts w:ascii="MyriadMM-It_400_600_" w:hAnsi="MyriadMM-It_400_600_" w:cs="MyriadMM-It_400_600_"/>
          <w:i/>
          <w:iCs/>
          <w:sz w:val="24"/>
          <w:szCs w:val="24"/>
        </w:rPr>
        <w:t>la commutation de circuits est-elle peu à peu remplacée par la commutation</w:t>
      </w:r>
      <w:r>
        <w:rPr>
          <w:rFonts w:ascii="MyriadMM-It_400_600_" w:hAnsi="MyriadMM-It_400_600_" w:cs="MyriadMM-It_400_600_"/>
          <w:i/>
          <w:iCs/>
          <w:sz w:val="24"/>
          <w:szCs w:val="24"/>
        </w:rPr>
        <w:t xml:space="preserve"> </w:t>
      </w:r>
      <w:r w:rsidRPr="00381591">
        <w:rPr>
          <w:rFonts w:ascii="MyriadMM-It_400_600_" w:hAnsi="MyriadMM-It_400_600_" w:cs="MyriadMM-It_400_600_"/>
          <w:i/>
          <w:iCs/>
          <w:sz w:val="24"/>
          <w:szCs w:val="24"/>
        </w:rPr>
        <w:t>de paquets ?</w:t>
      </w:r>
    </w:p>
    <w:p w:rsidR="00EC77CB" w:rsidRDefault="00EC77CB" w:rsidP="004F78AE">
      <w:pPr>
        <w:autoSpaceDE w:val="0"/>
        <w:autoSpaceDN w:val="0"/>
        <w:adjustRightInd w:val="0"/>
        <w:spacing w:after="0" w:line="240" w:lineRule="auto"/>
        <w:jc w:val="both"/>
        <w:rPr>
          <w:rFonts w:ascii="MyriadMM-It_400_600_" w:hAnsi="MyriadMM-It_400_600_" w:cs="MyriadMM-It_400_600_"/>
          <w:i/>
          <w:iCs/>
          <w:sz w:val="24"/>
          <w:szCs w:val="24"/>
        </w:rPr>
      </w:pPr>
    </w:p>
    <w:p w:rsidR="004F78AE" w:rsidRPr="00381591"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r>
        <w:rPr>
          <w:rFonts w:ascii="MyriadMM-It_400_600_" w:hAnsi="MyriadMM-It_400_600_" w:cs="MyriadMM-It_400_600_"/>
          <w:i/>
          <w:iCs/>
          <w:sz w:val="24"/>
          <w:szCs w:val="24"/>
        </w:rPr>
        <w:t xml:space="preserve">c) </w:t>
      </w:r>
      <w:r w:rsidRPr="00381591">
        <w:rPr>
          <w:rFonts w:ascii="MyriadMM-It_400_600_" w:hAnsi="MyriadMM-It_400_600_" w:cs="MyriadMM-It_400_600_"/>
          <w:i/>
          <w:iCs/>
          <w:sz w:val="24"/>
          <w:szCs w:val="24"/>
        </w:rPr>
        <w:t>La commutation de paquets permet-elle une bonne utilisation d’une liaison entre</w:t>
      </w:r>
    </w:p>
    <w:p w:rsidR="004F78AE" w:rsidRPr="00381591"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proofErr w:type="gramStart"/>
      <w:r w:rsidRPr="00381591">
        <w:rPr>
          <w:rFonts w:ascii="MyriadMM-It_400_600_" w:hAnsi="MyriadMM-It_400_600_" w:cs="MyriadMM-It_400_600_"/>
          <w:i/>
          <w:iCs/>
          <w:sz w:val="24"/>
          <w:szCs w:val="24"/>
        </w:rPr>
        <w:t>deux</w:t>
      </w:r>
      <w:proofErr w:type="gramEnd"/>
      <w:r w:rsidRPr="00381591">
        <w:rPr>
          <w:rFonts w:ascii="MyriadMM-It_400_600_" w:hAnsi="MyriadMM-It_400_600_" w:cs="MyriadMM-It_400_600_"/>
          <w:i/>
          <w:iCs/>
          <w:sz w:val="24"/>
          <w:szCs w:val="24"/>
        </w:rPr>
        <w:t xml:space="preserve"> nœuds ?</w:t>
      </w:r>
    </w:p>
    <w:p w:rsidR="004F78AE"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p>
    <w:p w:rsidR="004F78AE" w:rsidRPr="00301E32" w:rsidRDefault="004F78AE" w:rsidP="004F78AE">
      <w:pPr>
        <w:autoSpaceDE w:val="0"/>
        <w:autoSpaceDN w:val="0"/>
        <w:adjustRightInd w:val="0"/>
        <w:spacing w:after="0" w:line="240" w:lineRule="auto"/>
        <w:jc w:val="both"/>
        <w:rPr>
          <w:rFonts w:ascii="MyriadMM-It_400_600_" w:hAnsi="MyriadMM-It_400_600_" w:cs="MyriadMM-It_400_600_"/>
          <w:i/>
          <w:iCs/>
          <w:sz w:val="24"/>
          <w:szCs w:val="24"/>
        </w:rPr>
      </w:pPr>
      <w:r w:rsidRPr="00301E32">
        <w:rPr>
          <w:rFonts w:ascii="MyriadMM-It_400_600_" w:hAnsi="MyriadMM-It_400_600_" w:cs="MyriadMM-It_400_600_"/>
          <w:i/>
          <w:iCs/>
          <w:sz w:val="24"/>
          <w:szCs w:val="24"/>
        </w:rPr>
        <w:t>d) Pourquoi divise-t-on les messages des utilisateurs en paquets plutôt que d’envoyer directement tout le message ?</w:t>
      </w:r>
    </w:p>
    <w:p w:rsidR="00C17924" w:rsidRDefault="00C17924" w:rsidP="004F78AE">
      <w:pPr>
        <w:autoSpaceDE w:val="0"/>
        <w:autoSpaceDN w:val="0"/>
        <w:adjustRightInd w:val="0"/>
        <w:spacing w:after="0" w:line="240" w:lineRule="auto"/>
        <w:jc w:val="both"/>
        <w:rPr>
          <w:rFonts w:ascii="MyriadMM-It_400_600_" w:hAnsi="MyriadMM-It_400_600_" w:cs="MyriadMM-It_400_600_"/>
          <w:i/>
          <w:iCs/>
          <w:sz w:val="24"/>
          <w:szCs w:val="24"/>
        </w:rPr>
      </w:pPr>
    </w:p>
    <w:p w:rsidR="00C17924" w:rsidRPr="00000DAB" w:rsidRDefault="00C17924" w:rsidP="00C17924">
      <w:pPr>
        <w:autoSpaceDE w:val="0"/>
        <w:autoSpaceDN w:val="0"/>
        <w:adjustRightInd w:val="0"/>
        <w:spacing w:after="0" w:line="240" w:lineRule="auto"/>
        <w:jc w:val="both"/>
        <w:rPr>
          <w:rFonts w:ascii="MyriadMM-It_400_600_" w:hAnsi="MyriadMM-It_400_600_" w:cs="MyriadMM-It_400_600_"/>
          <w:i/>
          <w:iCs/>
          <w:sz w:val="24"/>
          <w:szCs w:val="24"/>
        </w:rPr>
      </w:pPr>
      <w:r>
        <w:rPr>
          <w:rFonts w:ascii="MyriadMM-It_400_600_" w:hAnsi="MyriadMM-It_400_600_" w:cs="MyriadMM-It_400_600_"/>
          <w:i/>
          <w:iCs/>
          <w:sz w:val="24"/>
          <w:szCs w:val="24"/>
        </w:rPr>
        <w:t xml:space="preserve">e) </w:t>
      </w:r>
      <w:r w:rsidRPr="00000DAB">
        <w:rPr>
          <w:rFonts w:ascii="MyriadMM-It_400_600_" w:hAnsi="MyriadMM-It_400_600_" w:cs="MyriadMM-It_400_600_"/>
          <w:i/>
          <w:iCs/>
          <w:sz w:val="24"/>
          <w:szCs w:val="24"/>
        </w:rPr>
        <w:t xml:space="preserve">Combien existe-t-il de possibilités </w:t>
      </w:r>
      <w:r>
        <w:rPr>
          <w:rFonts w:ascii="MyriadMM-It_400_600_" w:hAnsi="MyriadMM-It_400_600_" w:cs="MyriadMM-It_400_600_"/>
          <w:i/>
          <w:iCs/>
          <w:sz w:val="24"/>
          <w:szCs w:val="24"/>
        </w:rPr>
        <w:t xml:space="preserve">de transfert </w:t>
      </w:r>
      <w:r w:rsidRPr="00000DAB">
        <w:rPr>
          <w:rFonts w:ascii="MyriadMM-It_400_600_" w:hAnsi="MyriadMM-It_400_600_" w:cs="MyriadMM-It_400_600_"/>
          <w:i/>
          <w:iCs/>
          <w:sz w:val="24"/>
          <w:szCs w:val="24"/>
        </w:rPr>
        <w:t xml:space="preserve">de données </w:t>
      </w:r>
      <w:r>
        <w:rPr>
          <w:rFonts w:ascii="MyriadMM-It_400_600_" w:hAnsi="MyriadMM-It_400_600_" w:cs="MyriadMM-It_400_600_"/>
          <w:i/>
          <w:iCs/>
          <w:sz w:val="24"/>
          <w:szCs w:val="24"/>
        </w:rPr>
        <w:t xml:space="preserve">en un nœud </w:t>
      </w:r>
      <w:r w:rsidRPr="00000DAB">
        <w:rPr>
          <w:rFonts w:ascii="MyriadMM-It_400_600_" w:hAnsi="MyriadMM-It_400_600_" w:cs="MyriadMM-It_400_600_"/>
          <w:i/>
          <w:iCs/>
          <w:sz w:val="24"/>
          <w:szCs w:val="24"/>
        </w:rPr>
        <w:t>dans les réseaux maillés destinés</w:t>
      </w:r>
      <w:r>
        <w:rPr>
          <w:rFonts w:ascii="MyriadMM-It_400_600_" w:hAnsi="MyriadMM-It_400_600_" w:cs="MyriadMM-It_400_600_"/>
          <w:i/>
          <w:iCs/>
          <w:sz w:val="24"/>
          <w:szCs w:val="24"/>
        </w:rPr>
        <w:t xml:space="preserve"> </w:t>
      </w:r>
      <w:r w:rsidRPr="00000DAB">
        <w:rPr>
          <w:rFonts w:ascii="MyriadMM-It_400_600_" w:hAnsi="MyriadMM-It_400_600_" w:cs="MyriadMM-It_400_600_"/>
          <w:i/>
          <w:iCs/>
          <w:sz w:val="24"/>
          <w:szCs w:val="24"/>
        </w:rPr>
        <w:t>à acheminer les paquets ? Peut-on mélanger ces différentes manières de fonctionner ?</w:t>
      </w:r>
    </w:p>
    <w:p w:rsidR="00C17924" w:rsidRDefault="00C17924" w:rsidP="004F78AE">
      <w:pPr>
        <w:autoSpaceDE w:val="0"/>
        <w:autoSpaceDN w:val="0"/>
        <w:adjustRightInd w:val="0"/>
        <w:spacing w:after="0" w:line="240" w:lineRule="auto"/>
        <w:jc w:val="both"/>
        <w:rPr>
          <w:rFonts w:ascii="MyriadMM-It_400_600_" w:hAnsi="MyriadMM-It_400_600_" w:cs="MyriadMM-It_400_600_"/>
          <w:i/>
          <w:iCs/>
          <w:sz w:val="24"/>
          <w:szCs w:val="24"/>
        </w:rPr>
      </w:pPr>
    </w:p>
    <w:p w:rsidR="00EC77CB" w:rsidRDefault="00EC77CB" w:rsidP="004F78AE">
      <w:pPr>
        <w:autoSpaceDE w:val="0"/>
        <w:autoSpaceDN w:val="0"/>
        <w:adjustRightInd w:val="0"/>
        <w:spacing w:after="0" w:line="240" w:lineRule="auto"/>
        <w:jc w:val="both"/>
        <w:rPr>
          <w:rFonts w:ascii="MyriadMM-It_400_600_" w:hAnsi="MyriadMM-It_400_600_" w:cs="MyriadMM-It_400_600_"/>
          <w:i/>
          <w:iCs/>
          <w:sz w:val="24"/>
          <w:szCs w:val="24"/>
        </w:rPr>
      </w:pPr>
      <w:r>
        <w:rPr>
          <w:rFonts w:ascii="MyriadMM-It_400_600_" w:hAnsi="MyriadMM-It_400_600_" w:cs="MyriadMM-It_400_600_"/>
          <w:i/>
          <w:iCs/>
          <w:sz w:val="24"/>
          <w:szCs w:val="24"/>
        </w:rPr>
        <w:t xml:space="preserve">2. </w:t>
      </w:r>
      <w:r w:rsidRPr="00EC77CB">
        <w:rPr>
          <w:rFonts w:ascii="MyriadMM-It_400_600_" w:hAnsi="MyriadMM-It_400_600_" w:cs="MyriadMM-It_400_600_"/>
          <w:b/>
          <w:iCs/>
          <w:sz w:val="24"/>
          <w:szCs w:val="24"/>
        </w:rPr>
        <w:t>Exercices</w:t>
      </w:r>
    </w:p>
    <w:p w:rsidR="00705F65" w:rsidRDefault="00705F65" w:rsidP="004F78AE">
      <w:pPr>
        <w:autoSpaceDE w:val="0"/>
        <w:autoSpaceDN w:val="0"/>
        <w:adjustRightInd w:val="0"/>
        <w:spacing w:after="0" w:line="240" w:lineRule="auto"/>
        <w:jc w:val="both"/>
        <w:rPr>
          <w:rFonts w:ascii="MyriadMM-It_400_600_" w:hAnsi="MyriadMM-It_400_600_" w:cs="MyriadMM-It_400_600_"/>
          <w:i/>
          <w:iCs/>
          <w:sz w:val="24"/>
          <w:szCs w:val="24"/>
        </w:rPr>
      </w:pPr>
    </w:p>
    <w:p w:rsidR="00705F65" w:rsidRPr="001969C8" w:rsidRDefault="00705F65" w:rsidP="00705F65">
      <w:pPr>
        <w:autoSpaceDE w:val="0"/>
        <w:autoSpaceDN w:val="0"/>
        <w:adjustRightInd w:val="0"/>
        <w:spacing w:after="0" w:line="240" w:lineRule="auto"/>
        <w:jc w:val="both"/>
        <w:rPr>
          <w:rFonts w:ascii="MyriadMM_400_600_" w:hAnsi="MyriadMM_400_600_" w:cs="MyriadMM_400_600_"/>
          <w:i/>
          <w:sz w:val="24"/>
          <w:szCs w:val="24"/>
        </w:rPr>
      </w:pPr>
      <w:r w:rsidRPr="002A3EAB">
        <w:rPr>
          <w:rFonts w:ascii="MyriadMM_400_600_" w:hAnsi="MyriadMM_400_600_" w:cs="MyriadMM_400_600_"/>
          <w:i/>
          <w:sz w:val="24"/>
          <w:szCs w:val="24"/>
          <w:u w:val="single"/>
        </w:rPr>
        <w:t>Exercice1</w:t>
      </w:r>
      <w:r w:rsidRPr="002A3EAB">
        <w:rPr>
          <w:rFonts w:ascii="MyriadMM_400_600_" w:hAnsi="MyriadMM_400_600_" w:cs="MyriadMM_400_600_"/>
          <w:i/>
          <w:sz w:val="24"/>
          <w:szCs w:val="24"/>
        </w:rPr>
        <w:t> : Si l’on veut transporter un flot d’information de type télévision qui contient approximativement 250 000 points</w:t>
      </w:r>
      <w:r w:rsidR="00267767">
        <w:rPr>
          <w:rFonts w:ascii="MyriadMM_400_600_" w:hAnsi="MyriadMM_400_600_" w:cs="MyriadMM_400_600_"/>
          <w:i/>
          <w:sz w:val="24"/>
          <w:szCs w:val="24"/>
        </w:rPr>
        <w:t xml:space="preserve"> par image</w:t>
      </w:r>
      <w:r w:rsidRPr="002A3EAB">
        <w:rPr>
          <w:rFonts w:ascii="MyriadMM_400_600_" w:hAnsi="MyriadMM_400_600_" w:cs="MyriadMM_400_600_"/>
          <w:i/>
          <w:sz w:val="24"/>
          <w:szCs w:val="24"/>
        </w:rPr>
        <w:t>, chaque point étant codé sur un octet, un paquet peut-il contenir toute une image</w:t>
      </w:r>
      <w:r w:rsidRPr="002A3EAB">
        <w:rPr>
          <w:rFonts w:ascii="MyriadMM_400_600_" w:hAnsi="MyriadMM_400_600_" w:cs="MyriadMM_400_600_"/>
          <w:sz w:val="24"/>
          <w:szCs w:val="24"/>
        </w:rPr>
        <w:t xml:space="preserve"> </w:t>
      </w:r>
      <w:r w:rsidRPr="001969C8">
        <w:rPr>
          <w:rFonts w:ascii="MyriadMM_400_600_" w:hAnsi="MyriadMM_400_600_" w:cs="MyriadMM_400_600_"/>
          <w:i/>
          <w:sz w:val="24"/>
          <w:szCs w:val="24"/>
        </w:rPr>
        <w:t>?</w:t>
      </w:r>
      <w:r>
        <w:rPr>
          <w:rFonts w:ascii="MyriadMM_400_600_" w:hAnsi="MyriadMM_400_600_" w:cs="MyriadMM_400_600_"/>
          <w:i/>
          <w:sz w:val="24"/>
          <w:szCs w:val="24"/>
        </w:rPr>
        <w:t xml:space="preserve"> sachez que </w:t>
      </w:r>
      <w:r w:rsidRPr="001969C8">
        <w:rPr>
          <w:rFonts w:ascii="MyriadMM_400_600_" w:hAnsi="MyriadMM_400_600_" w:cs="MyriadMM_400_600_"/>
          <w:i/>
          <w:sz w:val="24"/>
          <w:szCs w:val="24"/>
        </w:rPr>
        <w:t>la taille d’un paquet varie entre 125 et 1500 octets</w:t>
      </w:r>
      <w:r>
        <w:rPr>
          <w:rFonts w:ascii="MyriadMM_400_600_" w:hAnsi="MyriadMM_400_600_" w:cs="MyriadMM_400_600_"/>
          <w:i/>
          <w:sz w:val="24"/>
          <w:szCs w:val="24"/>
        </w:rPr>
        <w:t>.</w:t>
      </w:r>
    </w:p>
    <w:p w:rsidR="00705F65" w:rsidRDefault="00705F65" w:rsidP="004F78AE">
      <w:pPr>
        <w:autoSpaceDE w:val="0"/>
        <w:autoSpaceDN w:val="0"/>
        <w:adjustRightInd w:val="0"/>
        <w:spacing w:after="0" w:line="240" w:lineRule="auto"/>
        <w:jc w:val="both"/>
        <w:rPr>
          <w:rFonts w:ascii="MyriadMM-It_400_600_" w:hAnsi="MyriadMM-It_400_600_" w:cs="MyriadMM-It_400_600_"/>
          <w:i/>
          <w:iCs/>
          <w:sz w:val="24"/>
          <w:szCs w:val="24"/>
        </w:rPr>
      </w:pPr>
    </w:p>
    <w:p w:rsidR="00705F65" w:rsidRDefault="00705F65" w:rsidP="004F78AE">
      <w:pPr>
        <w:autoSpaceDE w:val="0"/>
        <w:autoSpaceDN w:val="0"/>
        <w:adjustRightInd w:val="0"/>
        <w:spacing w:after="0" w:line="240" w:lineRule="auto"/>
        <w:jc w:val="both"/>
        <w:rPr>
          <w:rFonts w:ascii="MyriadMM-It_400_600_" w:hAnsi="MyriadMM-It_400_600_" w:cs="MyriadMM-It_400_600_"/>
          <w:i/>
          <w:iCs/>
          <w:sz w:val="24"/>
          <w:szCs w:val="24"/>
        </w:rPr>
      </w:pPr>
    </w:p>
    <w:p w:rsidR="00717E22" w:rsidRPr="00CD5A66" w:rsidRDefault="00717E22" w:rsidP="00717E22">
      <w:pPr>
        <w:autoSpaceDE w:val="0"/>
        <w:autoSpaceDN w:val="0"/>
        <w:adjustRightInd w:val="0"/>
        <w:spacing w:after="0" w:line="240" w:lineRule="auto"/>
        <w:jc w:val="both"/>
        <w:rPr>
          <w:rFonts w:ascii="MyriadMM_400_600_" w:hAnsi="MyriadMM_400_600_" w:cs="MyriadMM_400_600_"/>
          <w:i/>
          <w:sz w:val="24"/>
          <w:szCs w:val="24"/>
        </w:rPr>
      </w:pPr>
      <w:r w:rsidRPr="00CD5A66">
        <w:rPr>
          <w:rFonts w:ascii="MyriadMM_400_600_" w:hAnsi="MyriadMM_400_600_" w:cs="MyriadMM_400_600_"/>
          <w:i/>
          <w:sz w:val="24"/>
          <w:szCs w:val="24"/>
          <w:u w:val="single"/>
        </w:rPr>
        <w:t>Exercice 2</w:t>
      </w:r>
      <w:r w:rsidRPr="00CD5A66">
        <w:rPr>
          <w:rFonts w:ascii="MyriadMM_400_600_" w:hAnsi="MyriadMM_400_600_" w:cs="MyriadMM_400_600_"/>
          <w:i/>
          <w:sz w:val="24"/>
          <w:szCs w:val="24"/>
        </w:rPr>
        <w:t xml:space="preserve"> Soit un codeur permettant de transformer la parole analogique en un flot d’octets à 64 Kbit/s. </w:t>
      </w:r>
    </w:p>
    <w:p w:rsidR="00717E22" w:rsidRPr="00CD5A66" w:rsidRDefault="00717E22" w:rsidP="00717E22">
      <w:pPr>
        <w:autoSpaceDE w:val="0"/>
        <w:autoSpaceDN w:val="0"/>
        <w:adjustRightInd w:val="0"/>
        <w:spacing w:after="0" w:line="240" w:lineRule="auto"/>
        <w:jc w:val="both"/>
        <w:rPr>
          <w:rFonts w:ascii="MyriadMM_400_600_" w:hAnsi="MyriadMM_400_600_" w:cs="MyriadMM_400_600_"/>
          <w:i/>
          <w:sz w:val="24"/>
          <w:szCs w:val="24"/>
        </w:rPr>
      </w:pPr>
      <w:r w:rsidRPr="00CD5A66">
        <w:rPr>
          <w:rFonts w:ascii="MyriadMM_400_600_" w:hAnsi="MyriadMM_400_600_" w:cs="MyriadMM_400_600_"/>
          <w:i/>
          <w:sz w:val="24"/>
          <w:szCs w:val="24"/>
        </w:rPr>
        <w:t>a) Quel est le temps de paquétisation nécessaire à un paquet de 48 octets de données ?</w:t>
      </w:r>
    </w:p>
    <w:p w:rsidR="00717E22" w:rsidRPr="00CD5A66" w:rsidRDefault="00717E22" w:rsidP="00717E22">
      <w:pPr>
        <w:autoSpaceDE w:val="0"/>
        <w:autoSpaceDN w:val="0"/>
        <w:adjustRightInd w:val="0"/>
        <w:spacing w:after="0" w:line="240" w:lineRule="auto"/>
        <w:jc w:val="both"/>
        <w:rPr>
          <w:rFonts w:ascii="MyriadMM_400_600_" w:hAnsi="MyriadMM_400_600_" w:cs="MyriadMM_400_600_"/>
          <w:i/>
          <w:sz w:val="24"/>
          <w:szCs w:val="24"/>
        </w:rPr>
      </w:pPr>
      <w:r w:rsidRPr="00CD5A66">
        <w:rPr>
          <w:rFonts w:ascii="MyriadMM_400_600_" w:hAnsi="MyriadMM_400_600_" w:cs="MyriadMM_400_600_"/>
          <w:i/>
          <w:sz w:val="24"/>
          <w:szCs w:val="24"/>
        </w:rPr>
        <w:t>b) En conservant l’exemple de paquet précédent, donner le temps maximal de</w:t>
      </w:r>
    </w:p>
    <w:p w:rsidR="00717E22" w:rsidRPr="00CD5A66" w:rsidRDefault="00717E22" w:rsidP="00717E22">
      <w:pPr>
        <w:autoSpaceDE w:val="0"/>
        <w:autoSpaceDN w:val="0"/>
        <w:adjustRightInd w:val="0"/>
        <w:spacing w:after="0" w:line="240" w:lineRule="auto"/>
        <w:jc w:val="both"/>
        <w:rPr>
          <w:rFonts w:ascii="MyriadMM_400_600_" w:hAnsi="MyriadMM_400_600_" w:cs="MyriadMM_400_600_"/>
          <w:i/>
          <w:sz w:val="24"/>
          <w:szCs w:val="24"/>
        </w:rPr>
      </w:pPr>
      <w:proofErr w:type="gramStart"/>
      <w:r w:rsidRPr="00CD5A66">
        <w:rPr>
          <w:rFonts w:ascii="MyriadMM_400_600_" w:hAnsi="MyriadMM_400_600_" w:cs="MyriadMM_400_600_"/>
          <w:i/>
          <w:sz w:val="24"/>
          <w:szCs w:val="24"/>
        </w:rPr>
        <w:t>traversé</w:t>
      </w:r>
      <w:proofErr w:type="gramEnd"/>
      <w:r w:rsidRPr="00CD5A66">
        <w:rPr>
          <w:rFonts w:ascii="MyriadMM_400_600_" w:hAnsi="MyriadMM_400_600_" w:cs="MyriadMM_400_600_"/>
          <w:i/>
          <w:sz w:val="24"/>
          <w:szCs w:val="24"/>
        </w:rPr>
        <w:t xml:space="preserve"> d’un réseau ayant une contrainte temporelle d’écho (traversée du réseau en moins de 28 ms).</w:t>
      </w:r>
    </w:p>
    <w:p w:rsidR="00717E22" w:rsidRPr="00CD5A66" w:rsidRDefault="00717E22" w:rsidP="00717E22">
      <w:pPr>
        <w:autoSpaceDE w:val="0"/>
        <w:autoSpaceDN w:val="0"/>
        <w:adjustRightInd w:val="0"/>
        <w:spacing w:after="0" w:line="240" w:lineRule="auto"/>
        <w:jc w:val="both"/>
        <w:rPr>
          <w:rFonts w:ascii="MyriadMM_400_600_" w:hAnsi="MyriadMM_400_600_" w:cs="MyriadMM_400_600_"/>
          <w:i/>
          <w:sz w:val="24"/>
          <w:szCs w:val="24"/>
        </w:rPr>
      </w:pPr>
      <w:r w:rsidRPr="00CD5A66">
        <w:rPr>
          <w:rFonts w:ascii="MyriadMM_400_600_" w:hAnsi="MyriadMM_400_600_" w:cs="MyriadMM_400_600_"/>
          <w:i/>
          <w:sz w:val="24"/>
          <w:szCs w:val="24"/>
        </w:rPr>
        <w:t>c) Si le nombre d’octets transportés dans un paquet standard est de 32, quelle est la distance maximale entre les deux points les plus éloignés du réseau, sachant que la vitesse moyenne de propagation du signal sur un support métallique est de 200 000 km/s ?</w:t>
      </w:r>
    </w:p>
    <w:p w:rsidR="00705F65" w:rsidRDefault="00705F65" w:rsidP="004F78AE">
      <w:pPr>
        <w:autoSpaceDE w:val="0"/>
        <w:autoSpaceDN w:val="0"/>
        <w:adjustRightInd w:val="0"/>
        <w:spacing w:after="0" w:line="240" w:lineRule="auto"/>
        <w:jc w:val="both"/>
        <w:rPr>
          <w:rFonts w:ascii="MyriadMM-It_400_600_" w:hAnsi="MyriadMM-It_400_600_" w:cs="MyriadMM-It_400_600_"/>
          <w:i/>
          <w:iCs/>
          <w:sz w:val="24"/>
          <w:szCs w:val="24"/>
        </w:rPr>
      </w:pPr>
    </w:p>
    <w:p w:rsidR="00EC77CB" w:rsidRDefault="00EC77CB" w:rsidP="00EC77CB">
      <w:pPr>
        <w:autoSpaceDE w:val="0"/>
        <w:autoSpaceDN w:val="0"/>
        <w:adjustRightInd w:val="0"/>
        <w:spacing w:after="0" w:line="240" w:lineRule="auto"/>
        <w:jc w:val="both"/>
        <w:rPr>
          <w:rFonts w:ascii="MyriadMM_400_600_" w:hAnsi="MyriadMM_400_600_" w:cs="MyriadMM_400_600_"/>
          <w:i/>
          <w:sz w:val="24"/>
          <w:szCs w:val="24"/>
        </w:rPr>
      </w:pPr>
      <w:r>
        <w:rPr>
          <w:rFonts w:ascii="MyriadMM_400_600_" w:hAnsi="MyriadMM_400_600_" w:cs="MyriadMM_400_600_"/>
          <w:i/>
          <w:sz w:val="24"/>
          <w:szCs w:val="24"/>
          <w:u w:val="single"/>
        </w:rPr>
        <w:t>Exercice 3</w:t>
      </w:r>
      <w:r>
        <w:rPr>
          <w:rFonts w:ascii="MyriadMM_400_600_" w:hAnsi="MyriadMM_400_600_" w:cs="MyriadMM_400_600_"/>
          <w:i/>
          <w:sz w:val="24"/>
          <w:szCs w:val="24"/>
        </w:rPr>
        <w:t xml:space="preserve"> : Soit un circuit à n liaisons c’est-à-dire n-1 nœuds, comparer le temps de commutation de message par rapport au temps de commutation par paquets, le message étant découpés en </w:t>
      </w:r>
      <w:r w:rsidR="00B57DBD">
        <w:rPr>
          <w:rFonts w:ascii="MyriadMM_400_600_" w:hAnsi="MyriadMM_400_600_" w:cs="MyriadMM_400_600_"/>
          <w:i/>
          <w:sz w:val="24"/>
          <w:szCs w:val="24"/>
        </w:rPr>
        <w:t>k</w:t>
      </w:r>
      <w:r>
        <w:rPr>
          <w:rFonts w:ascii="MyriadMM_400_600_" w:hAnsi="MyriadMM_400_600_" w:cs="MyriadMM_400_600_"/>
          <w:i/>
          <w:sz w:val="24"/>
          <w:szCs w:val="24"/>
        </w:rPr>
        <w:t xml:space="preserve"> paquets avant transmission. On négligera le temps de stockage au niveau des nœuds.</w:t>
      </w:r>
    </w:p>
    <w:p w:rsidR="00EC77CB" w:rsidRDefault="00EC77CB" w:rsidP="00EC77CB">
      <w:pPr>
        <w:autoSpaceDE w:val="0"/>
        <w:autoSpaceDN w:val="0"/>
        <w:adjustRightInd w:val="0"/>
        <w:spacing w:after="0" w:line="240" w:lineRule="auto"/>
        <w:jc w:val="both"/>
        <w:rPr>
          <w:rFonts w:ascii="MyriadMM_400_600_" w:hAnsi="MyriadMM_400_600_" w:cs="MyriadMM_400_600_"/>
          <w:i/>
          <w:sz w:val="24"/>
          <w:szCs w:val="24"/>
        </w:rPr>
      </w:pPr>
      <w:r>
        <w:rPr>
          <w:rFonts w:ascii="MyriadMM_400_600_" w:hAnsi="MyriadMM_400_600_" w:cs="MyriadMM_400_600_"/>
          <w:i/>
          <w:sz w:val="24"/>
          <w:szCs w:val="24"/>
        </w:rPr>
        <w:t>Application numérique : le volume du message est de 1000 octets, les données doivent traverser 3 nœuds et la taille d’un paquet est de 100 octets, D=9 600 bits/s</w:t>
      </w:r>
    </w:p>
    <w:sectPr w:rsidR="00EC77C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228" w:rsidRDefault="00DE2228" w:rsidP="00875D87">
      <w:pPr>
        <w:spacing w:after="0" w:line="240" w:lineRule="auto"/>
      </w:pPr>
      <w:r>
        <w:separator/>
      </w:r>
    </w:p>
  </w:endnote>
  <w:endnote w:type="continuationSeparator" w:id="0">
    <w:p w:rsidR="00DE2228" w:rsidRDefault="00DE2228" w:rsidP="0087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MM_700_600_">
    <w:altName w:val="Calibri"/>
    <w:panose1 w:val="00000000000000000000"/>
    <w:charset w:val="00"/>
    <w:family w:val="swiss"/>
    <w:notTrueType/>
    <w:pitch w:val="default"/>
    <w:sig w:usb0="00000003" w:usb1="00000000" w:usb2="00000000" w:usb3="00000000" w:csb0="00000001" w:csb1="00000000"/>
  </w:font>
  <w:font w:name="MyriadMM-It_400_600_">
    <w:altName w:val="Calibri"/>
    <w:panose1 w:val="00000000000000000000"/>
    <w:charset w:val="00"/>
    <w:family w:val="swiss"/>
    <w:notTrueType/>
    <w:pitch w:val="default"/>
    <w:sig w:usb0="00000003" w:usb1="00000000" w:usb2="00000000" w:usb3="00000000" w:csb0="00000001" w:csb1="00000000"/>
  </w:font>
  <w:font w:name="MyriadMM_400_600_">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389869"/>
      <w:docPartObj>
        <w:docPartGallery w:val="Page Numbers (Bottom of Page)"/>
        <w:docPartUnique/>
      </w:docPartObj>
    </w:sdtPr>
    <w:sdtEndPr/>
    <w:sdtContent>
      <w:p w:rsidR="00875D87" w:rsidRDefault="00875D87">
        <w:pPr>
          <w:pStyle w:val="Pieddepage"/>
          <w:jc w:val="right"/>
        </w:pPr>
        <w:r>
          <w:fldChar w:fldCharType="begin"/>
        </w:r>
        <w:r>
          <w:instrText>PAGE   \* MERGEFORMAT</w:instrText>
        </w:r>
        <w:r>
          <w:fldChar w:fldCharType="separate"/>
        </w:r>
        <w:r>
          <w:t>2</w:t>
        </w:r>
        <w:r>
          <w:fldChar w:fldCharType="end"/>
        </w:r>
      </w:p>
    </w:sdtContent>
  </w:sdt>
  <w:p w:rsidR="00875D87" w:rsidRDefault="00875D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228" w:rsidRDefault="00DE2228" w:rsidP="00875D87">
      <w:pPr>
        <w:spacing w:after="0" w:line="240" w:lineRule="auto"/>
      </w:pPr>
      <w:r>
        <w:separator/>
      </w:r>
    </w:p>
  </w:footnote>
  <w:footnote w:type="continuationSeparator" w:id="0">
    <w:p w:rsidR="00DE2228" w:rsidRDefault="00DE2228" w:rsidP="00875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8AE"/>
    <w:rsid w:val="00162B84"/>
    <w:rsid w:val="00267767"/>
    <w:rsid w:val="00376C39"/>
    <w:rsid w:val="004F78AE"/>
    <w:rsid w:val="006A16D5"/>
    <w:rsid w:val="00705F65"/>
    <w:rsid w:val="00717E22"/>
    <w:rsid w:val="00875D87"/>
    <w:rsid w:val="009A495D"/>
    <w:rsid w:val="009C0B62"/>
    <w:rsid w:val="00AA5233"/>
    <w:rsid w:val="00B57DBD"/>
    <w:rsid w:val="00BC1838"/>
    <w:rsid w:val="00C139E2"/>
    <w:rsid w:val="00C17924"/>
    <w:rsid w:val="00CF0DDF"/>
    <w:rsid w:val="00DE2228"/>
    <w:rsid w:val="00EC77CB"/>
    <w:rsid w:val="00ED4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8164"/>
  <w15:docId w15:val="{6AD53436-3CD8-4056-B2F7-028F4B53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78A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5D87"/>
    <w:pPr>
      <w:tabs>
        <w:tab w:val="center" w:pos="4536"/>
        <w:tab w:val="right" w:pos="9072"/>
      </w:tabs>
      <w:spacing w:after="0" w:line="240" w:lineRule="auto"/>
    </w:pPr>
  </w:style>
  <w:style w:type="character" w:customStyle="1" w:styleId="En-tteCar">
    <w:name w:val="En-tête Car"/>
    <w:basedOn w:val="Policepardfaut"/>
    <w:link w:val="En-tte"/>
    <w:uiPriority w:val="99"/>
    <w:rsid w:val="00875D87"/>
    <w:rPr>
      <w:rFonts w:ascii="Calibri" w:eastAsia="Calibri" w:hAnsi="Calibri" w:cs="Times New Roman"/>
    </w:rPr>
  </w:style>
  <w:style w:type="paragraph" w:styleId="Pieddepage">
    <w:name w:val="footer"/>
    <w:basedOn w:val="Normal"/>
    <w:link w:val="PieddepageCar"/>
    <w:uiPriority w:val="99"/>
    <w:unhideWhenUsed/>
    <w:rsid w:val="00875D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5D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311</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 TG 2</dc:creator>
  <cp:lastModifiedBy>Hewlett-Packard Company</cp:lastModifiedBy>
  <cp:revision>13</cp:revision>
  <dcterms:created xsi:type="dcterms:W3CDTF">2016-11-16T10:06:00Z</dcterms:created>
  <dcterms:modified xsi:type="dcterms:W3CDTF">2024-11-03T15:35:00Z</dcterms:modified>
</cp:coreProperties>
</file>